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757" w:rsidRDefault="00E43ECE" w:rsidP="00E43ECE">
      <w:pPr>
        <w:jc w:val="center"/>
      </w:pPr>
      <w:r>
        <w:rPr>
          <w:noProof/>
        </w:rPr>
        <w:drawing>
          <wp:inline distT="0" distB="0" distL="0" distR="0">
            <wp:extent cx="5486400" cy="75218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521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ECE" w:rsidRDefault="00E43ECE">
      <w:r>
        <w:t>Source</w:t>
      </w:r>
      <w:proofErr w:type="gramStart"/>
      <w:r>
        <w:t>:noaa.gov</w:t>
      </w:r>
      <w:proofErr w:type="gramEnd"/>
    </w:p>
    <w:p w:rsidR="00E43ECE" w:rsidRDefault="00E43ECE"/>
    <w:p w:rsidR="00E43ECE" w:rsidRDefault="00E43ECE">
      <w:r>
        <w:t>Given that 20% of the United States Population lives in California and Texas, what are the implications of the drought if it were to continue?</w:t>
      </w:r>
    </w:p>
    <w:p w:rsidR="00E43ECE" w:rsidRDefault="00E43ECE"/>
    <w:p w:rsidR="00E43ECE" w:rsidRDefault="00E43ECE">
      <w:r>
        <w:t>Would you recommend investment in Energy Recovery Incorporated?  Why or Why Not?</w:t>
      </w:r>
    </w:p>
    <w:p w:rsidR="00E43ECE" w:rsidRDefault="00E43ECE"/>
    <w:p w:rsidR="00E43ECE" w:rsidRDefault="00E43ECE">
      <w:r>
        <w:t>What will happen to the price of avocados in 2014?  Why?</w:t>
      </w:r>
      <w:bookmarkStart w:id="0" w:name="_GoBack"/>
      <w:bookmarkEnd w:id="0"/>
    </w:p>
    <w:sectPr w:rsidR="00E43ECE" w:rsidSect="00E43ECE">
      <w:pgSz w:w="12240" w:h="15840"/>
      <w:pgMar w:top="720" w:right="720" w:bottom="83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ECE"/>
    <w:rsid w:val="003D0757"/>
    <w:rsid w:val="00E4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2AF5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3EC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EC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3EC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EC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257</Characters>
  <Application>Microsoft Macintosh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</cp:lastModifiedBy>
  <cp:revision>1</cp:revision>
  <dcterms:created xsi:type="dcterms:W3CDTF">2014-02-17T16:23:00Z</dcterms:created>
  <dcterms:modified xsi:type="dcterms:W3CDTF">2014-02-17T16:36:00Z</dcterms:modified>
</cp:coreProperties>
</file>